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D56499" w14:textId="4A32F38D" w:rsidR="00751DED" w:rsidRPr="00024AB5" w:rsidRDefault="00F15877">
      <w:pPr>
        <w:pStyle w:val="Heading1"/>
        <w:rPr>
          <w:rFonts w:cs="Arial"/>
        </w:rPr>
      </w:pPr>
      <w:bookmarkStart w:id="0" w:name="_Toc400361362"/>
      <w:bookmarkStart w:id="1" w:name="_Toc443397153"/>
      <w:bookmarkStart w:id="2" w:name="_Toc357771638"/>
      <w:bookmarkStart w:id="3" w:name="_Toc346793416"/>
      <w:bookmarkStart w:id="4" w:name="_Toc328122777"/>
      <w:r w:rsidRPr="00024AB5">
        <w:rPr>
          <w:rFonts w:cs="Arial"/>
        </w:rP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Pr="00024AB5">
        <w:rPr>
          <w:rFonts w:cs="Arial"/>
        </w:rPr>
        <w:t>:</w:t>
      </w:r>
      <w:r w:rsidRPr="00024AB5">
        <w:rPr>
          <w:rFonts w:cs="Arial"/>
        </w:rPr>
        <w:br/>
      </w:r>
      <w:r w:rsidR="00B72CE8" w:rsidRPr="00024AB5">
        <w:rPr>
          <w:rFonts w:cs="Arial"/>
        </w:rPr>
        <w:t>South View Community Primary School</w:t>
      </w:r>
    </w:p>
    <w:p w14:paraId="7AD564A6" w14:textId="77777777" w:rsidR="00751DED" w:rsidRPr="00024AB5" w:rsidRDefault="00F15877">
      <w:pPr>
        <w:pStyle w:val="Heading2"/>
        <w:rPr>
          <w:rFonts w:cs="Arial"/>
        </w:rPr>
      </w:pPr>
      <w:r w:rsidRPr="00024AB5">
        <w:rPr>
          <w:rFonts w:cs="Arial"/>
        </w:rP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rsidRPr="00024AB5"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Pr="00024AB5" w:rsidRDefault="00F15877">
            <w:pPr>
              <w:pStyle w:val="TableHeader"/>
              <w:jc w:val="left"/>
              <w:rPr>
                <w:rFonts w:cs="Arial"/>
              </w:rPr>
            </w:pPr>
            <w:r w:rsidRPr="00024AB5">
              <w:rPr>
                <w:rFonts w:cs="Arial"/>
              </w:rP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Pr="00024AB5" w:rsidRDefault="00F15877">
            <w:pPr>
              <w:pStyle w:val="TableHeader"/>
              <w:jc w:val="left"/>
              <w:rPr>
                <w:rFonts w:cs="Arial"/>
              </w:rPr>
            </w:pPr>
            <w:r w:rsidRPr="00024AB5">
              <w:rPr>
                <w:rFonts w:cs="Arial"/>
              </w:rPr>
              <w:t>Information</w:t>
            </w:r>
          </w:p>
        </w:tc>
      </w:tr>
      <w:tr w:rsidR="00751DED" w:rsidRPr="00024AB5" w14:paraId="7AD564AC"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A" w14:textId="77777777" w:rsidR="00751DED" w:rsidRPr="00024AB5" w:rsidRDefault="00F15877">
            <w:pPr>
              <w:pStyle w:val="TableRow"/>
              <w:rPr>
                <w:rFonts w:cs="Arial"/>
              </w:rPr>
            </w:pPr>
            <w:r w:rsidRPr="00024AB5">
              <w:rPr>
                <w:rFonts w:cs="Arial"/>
              </w:rP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B" w14:textId="035DF6D5" w:rsidR="00751DED" w:rsidRPr="00024AB5" w:rsidRDefault="00B72CE8">
            <w:pPr>
              <w:pStyle w:val="TableRow"/>
              <w:rPr>
                <w:rFonts w:cs="Arial"/>
              </w:rPr>
            </w:pPr>
            <w:r w:rsidRPr="00024AB5">
              <w:rPr>
                <w:rFonts w:cs="Arial"/>
              </w:rPr>
              <w:t>2024/2025</w:t>
            </w:r>
          </w:p>
        </w:tc>
      </w:tr>
      <w:tr w:rsidR="00751DED" w:rsidRPr="00024AB5" w14:paraId="7AD564AF"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D" w14:textId="77777777" w:rsidR="00751DED" w:rsidRPr="00024AB5" w:rsidRDefault="00F15877">
            <w:pPr>
              <w:pStyle w:val="TableRow"/>
              <w:rPr>
                <w:rFonts w:cs="Arial"/>
              </w:rPr>
            </w:pPr>
            <w:r w:rsidRPr="00024AB5">
              <w:rPr>
                <w:rFonts w:cs="Arial"/>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E" w14:textId="77777777" w:rsidR="00751DED" w:rsidRPr="00024AB5" w:rsidRDefault="00751DED">
            <w:pPr>
              <w:pStyle w:val="TableRow"/>
              <w:rPr>
                <w:rFonts w:cs="Arial"/>
              </w:rPr>
            </w:pPr>
          </w:p>
        </w:tc>
      </w:tr>
      <w:tr w:rsidR="00751DED" w:rsidRPr="00024AB5" w14:paraId="7AD564B2"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0" w14:textId="77777777" w:rsidR="00751DED" w:rsidRPr="00024AB5" w:rsidRDefault="00F15877">
            <w:pPr>
              <w:pStyle w:val="TableRow"/>
              <w:rPr>
                <w:rFonts w:cs="Arial"/>
              </w:rPr>
            </w:pPr>
            <w:r w:rsidRPr="00024AB5">
              <w:rPr>
                <w:rFonts w:cs="Arial"/>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1" w14:textId="77777777" w:rsidR="00751DED" w:rsidRPr="00024AB5" w:rsidRDefault="00751DED">
            <w:pPr>
              <w:pStyle w:val="TableRow"/>
              <w:rPr>
                <w:rFonts w:cs="Arial"/>
              </w:rPr>
            </w:pPr>
          </w:p>
        </w:tc>
      </w:tr>
      <w:tr w:rsidR="00751DED" w:rsidRPr="00024AB5" w14:paraId="7AD564B5"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3" w14:textId="77777777" w:rsidR="00751DED" w:rsidRPr="00024AB5" w:rsidRDefault="00F15877">
            <w:pPr>
              <w:pStyle w:val="TableRow"/>
              <w:rPr>
                <w:rFonts w:cs="Arial"/>
              </w:rPr>
            </w:pPr>
            <w:r w:rsidRPr="00024AB5">
              <w:rPr>
                <w:rFonts w:cs="Arial"/>
              </w:rPr>
              <w:t>Name of the school music lead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4" w14:textId="719FDC32" w:rsidR="00751DED" w:rsidRPr="00024AB5" w:rsidRDefault="00B72CE8">
            <w:pPr>
              <w:pStyle w:val="TableRow"/>
              <w:rPr>
                <w:rFonts w:cs="Arial"/>
              </w:rPr>
            </w:pPr>
            <w:r w:rsidRPr="00024AB5">
              <w:rPr>
                <w:rFonts w:cs="Arial"/>
              </w:rPr>
              <w:t>Jennie Reeves</w:t>
            </w:r>
          </w:p>
        </w:tc>
      </w:tr>
      <w:tr w:rsidR="00751DED" w:rsidRPr="00024AB5" w14:paraId="7AD564B8"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6" w14:textId="77777777" w:rsidR="00751DED" w:rsidRPr="00024AB5" w:rsidRDefault="00F15877">
            <w:pPr>
              <w:pStyle w:val="TableRow"/>
              <w:rPr>
                <w:rFonts w:cs="Arial"/>
              </w:rPr>
            </w:pPr>
            <w:r w:rsidRPr="00024AB5">
              <w:rPr>
                <w:rFonts w:cs="Arial"/>
              </w:rP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7" w14:textId="77777777" w:rsidR="00751DED" w:rsidRPr="00024AB5" w:rsidRDefault="00751DED">
            <w:pPr>
              <w:pStyle w:val="TableRow"/>
              <w:rPr>
                <w:rFonts w:cs="Arial"/>
              </w:rPr>
            </w:pPr>
          </w:p>
        </w:tc>
      </w:tr>
      <w:tr w:rsidR="00751DED" w:rsidRPr="00024AB5" w14:paraId="7AD564BB"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9" w14:textId="77777777" w:rsidR="00751DED" w:rsidRPr="00024AB5" w:rsidRDefault="00F15877">
            <w:pPr>
              <w:pStyle w:val="TableRow"/>
              <w:rPr>
                <w:rFonts w:cs="Arial"/>
              </w:rPr>
            </w:pPr>
            <w:r w:rsidRPr="00024AB5">
              <w:rPr>
                <w:rFonts w:cs="Arial"/>
              </w:rP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A" w14:textId="570981E9" w:rsidR="00751DED" w:rsidRPr="00024AB5" w:rsidRDefault="00B72CE8">
            <w:pPr>
              <w:pStyle w:val="TableRow"/>
              <w:rPr>
                <w:rFonts w:cs="Arial"/>
              </w:rPr>
            </w:pPr>
            <w:r w:rsidRPr="00024AB5">
              <w:rPr>
                <w:rFonts w:cs="Arial"/>
              </w:rPr>
              <w:t xml:space="preserve">Lincolnshire Music </w:t>
            </w:r>
            <w:r w:rsidR="0070017D">
              <w:rPr>
                <w:rFonts w:cs="Arial"/>
              </w:rPr>
              <w:t>Education Hub</w:t>
            </w:r>
          </w:p>
        </w:tc>
      </w:tr>
      <w:tr w:rsidR="00751DED" w:rsidRPr="00024AB5" w14:paraId="7AD564BE"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C" w14:textId="77777777" w:rsidR="00751DED" w:rsidRPr="00024AB5" w:rsidRDefault="00F15877">
            <w:pPr>
              <w:pStyle w:val="TableRow"/>
              <w:rPr>
                <w:rFonts w:cs="Arial"/>
              </w:rPr>
            </w:pPr>
            <w:r w:rsidRPr="00024AB5">
              <w:rPr>
                <w:rFonts w:cs="Arial"/>
              </w:rP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D386B0" w14:textId="77777777" w:rsidR="00751DED" w:rsidRDefault="00B72CE8">
            <w:pPr>
              <w:pStyle w:val="TableRow"/>
              <w:rPr>
                <w:rFonts w:cs="Arial"/>
              </w:rPr>
            </w:pPr>
            <w:r w:rsidRPr="00024AB5">
              <w:rPr>
                <w:rFonts w:cs="Arial"/>
              </w:rPr>
              <w:t>Rocksteady Music School</w:t>
            </w:r>
          </w:p>
          <w:p w14:paraId="7AD564BD" w14:textId="7B65E98F" w:rsidR="002A5762" w:rsidRPr="00024AB5" w:rsidRDefault="002A5762">
            <w:pPr>
              <w:pStyle w:val="TableRow"/>
              <w:rPr>
                <w:rFonts w:cs="Arial"/>
              </w:rPr>
            </w:pPr>
            <w:r>
              <w:rPr>
                <w:rFonts w:cs="Arial"/>
              </w:rPr>
              <w:t>Lincolnshire Music Service</w:t>
            </w:r>
          </w:p>
        </w:tc>
      </w:tr>
      <w:bookmarkEnd w:id="2"/>
      <w:bookmarkEnd w:id="3"/>
      <w:bookmarkEnd w:id="4"/>
    </w:tbl>
    <w:p w14:paraId="7AD564BF" w14:textId="77777777" w:rsidR="00751DED" w:rsidRPr="00024AB5" w:rsidRDefault="00751DED">
      <w:pPr>
        <w:rPr>
          <w:rFonts w:cs="Arial"/>
        </w:rPr>
      </w:pPr>
    </w:p>
    <w:p w14:paraId="7AD564C0" w14:textId="77777777" w:rsidR="00751DED" w:rsidRPr="00024AB5" w:rsidRDefault="00F15877">
      <w:pPr>
        <w:rPr>
          <w:rFonts w:cs="Arial"/>
        </w:rPr>
      </w:pPr>
      <w:r w:rsidRPr="00024AB5">
        <w:rPr>
          <w:rFonts w:cs="Arial"/>
        </w:rPr>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7AD564C1" w14:textId="77777777" w:rsidR="00751DED" w:rsidRPr="00024AB5" w:rsidRDefault="00F15877">
      <w:pPr>
        <w:pStyle w:val="Heading2"/>
        <w:spacing w:before="600"/>
        <w:rPr>
          <w:rFonts w:cs="Arial"/>
        </w:rPr>
      </w:pPr>
      <w:bookmarkStart w:id="14" w:name="_Toc357771640"/>
      <w:bookmarkStart w:id="15" w:name="_Toc346793418"/>
      <w:r w:rsidRPr="00024AB5">
        <w:rPr>
          <w:rFonts w:cs="Arial"/>
        </w:rPr>
        <w:t>Part A: Curriculum music</w:t>
      </w:r>
    </w:p>
    <w:p w14:paraId="7AD564C2" w14:textId="77777777" w:rsidR="00751DED" w:rsidRPr="00024AB5" w:rsidRDefault="00F15877">
      <w:pPr>
        <w:rPr>
          <w:rFonts w:cs="Arial"/>
        </w:rPr>
      </w:pPr>
      <w:r w:rsidRPr="00024AB5">
        <w:rPr>
          <w:rFonts w:cs="Arial"/>
        </w:rPr>
        <w:t>This is about what we teach in lesson time, how much time is spent teaching music and any music qualifications or awards that pupils can achieve.</w:t>
      </w:r>
    </w:p>
    <w:tbl>
      <w:tblPr>
        <w:tblW w:w="9486" w:type="dxa"/>
        <w:tblCellMar>
          <w:left w:w="10" w:type="dxa"/>
          <w:right w:w="10" w:type="dxa"/>
        </w:tblCellMar>
        <w:tblLook w:val="0000" w:firstRow="0" w:lastRow="0" w:firstColumn="0" w:lastColumn="0" w:noHBand="0" w:noVBand="0"/>
      </w:tblPr>
      <w:tblGrid>
        <w:gridCol w:w="9486"/>
      </w:tblGrid>
      <w:tr w:rsidR="00751DED" w:rsidRPr="00024AB5" w14:paraId="7AD564C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6E52F4" w14:textId="2A1E61DE" w:rsidR="00B72CE8" w:rsidRPr="00024AB5" w:rsidRDefault="00B72CE8" w:rsidP="00024AB5">
            <w:pPr>
              <w:pStyle w:val="NormalWeb"/>
              <w:shd w:val="clear" w:color="auto" w:fill="FFFFFF"/>
              <w:spacing w:before="240"/>
              <w:rPr>
                <w:rFonts w:ascii="Arial" w:hAnsi="Arial" w:cs="Arial"/>
                <w:color w:val="070D22"/>
                <w:spacing w:val="5"/>
              </w:rPr>
            </w:pPr>
            <w:r w:rsidRPr="00024AB5">
              <w:rPr>
                <w:rFonts w:ascii="Arial" w:hAnsi="Arial" w:cs="Arial"/>
                <w:color w:val="070D22"/>
                <w:spacing w:val="5"/>
              </w:rPr>
              <w:t>At South View, we aim to make music an enjoyable learning experience. We believe that each learning experience should engage and inspire children to be enthusiastic, lifelong musicians. Therefore, we aim to teach music musically – through completing a range of musical activities which pupils thoroughly engage in. We are very fortunate at South View to have a designated music room for lessons as well as a wide range of instruments, both tuned and untuned, which the children play regularly in their Music learning and extra-curricular activities.</w:t>
            </w:r>
            <w:r w:rsidR="009532E2" w:rsidRPr="00024AB5">
              <w:rPr>
                <w:rFonts w:ascii="Arial" w:hAnsi="Arial" w:cs="Arial"/>
                <w:color w:val="070D22"/>
                <w:spacing w:val="5"/>
              </w:rPr>
              <w:t xml:space="preserve"> Music has a rare and unique ability to bring people together; music making can make a whole class, school and community feel connected to others and part of something bigger. We utilise elements of the Model Music Curriculum to celebrate the inclusion of pupils with special educational needs and disabilities – please see </w:t>
            </w:r>
            <w:hyperlink r:id="rId10" w:history="1">
              <w:r w:rsidR="009532E2" w:rsidRPr="00024AB5">
                <w:rPr>
                  <w:rStyle w:val="Hyperlink"/>
                  <w:rFonts w:cs="Arial"/>
                  <w:spacing w:val="5"/>
                </w:rPr>
                <w:t>https://www.southviewprimary.co.uk/attachments/download.asp?file=2255&amp;type=pdf</w:t>
              </w:r>
            </w:hyperlink>
            <w:r w:rsidR="009532E2" w:rsidRPr="00024AB5">
              <w:rPr>
                <w:rFonts w:ascii="Arial" w:hAnsi="Arial" w:cs="Arial"/>
                <w:color w:val="070D22"/>
                <w:spacing w:val="5"/>
              </w:rPr>
              <w:t xml:space="preserve"> for more details.</w:t>
            </w:r>
          </w:p>
          <w:p w14:paraId="32713588" w14:textId="77777777" w:rsidR="00B72CE8" w:rsidRPr="00024AB5" w:rsidRDefault="00B72CE8" w:rsidP="00024AB5">
            <w:pPr>
              <w:pStyle w:val="NormalWeb"/>
              <w:shd w:val="clear" w:color="auto" w:fill="FFFFFF"/>
              <w:spacing w:before="240" w:beforeAutospacing="0" w:after="240" w:afterAutospacing="0"/>
              <w:rPr>
                <w:rFonts w:ascii="Arial" w:hAnsi="Arial" w:cs="Arial"/>
                <w:color w:val="070D22"/>
                <w:spacing w:val="5"/>
              </w:rPr>
            </w:pPr>
            <w:r w:rsidRPr="00024AB5">
              <w:rPr>
                <w:rFonts w:ascii="Arial" w:hAnsi="Arial" w:cs="Arial"/>
                <w:color w:val="070D22"/>
                <w:spacing w:val="5"/>
              </w:rPr>
              <w:t xml:space="preserve">South View uses Kapow as a scheme of work, which offers a topic-based approach to support children’s learning in music. A steady progression plan has been built </w:t>
            </w:r>
            <w:r w:rsidRPr="00024AB5">
              <w:rPr>
                <w:rFonts w:ascii="Arial" w:hAnsi="Arial" w:cs="Arial"/>
                <w:color w:val="070D22"/>
                <w:spacing w:val="5"/>
              </w:rPr>
              <w:lastRenderedPageBreak/>
              <w:t>into Kapow, both within each year and from one year to the next, ensuring consistent musical development. By using Kapow as the basis of a scheme of work, we can ensure that children are fulfilling the aims for musical learning stated in the National Curriculum: Kapow includes many examples of music styles and genres from different times and places. These are explored through the language of music via active listening, performing and composing activities, which enable understanding of the context and genre.</w:t>
            </w:r>
          </w:p>
          <w:p w14:paraId="3C1F6E02" w14:textId="77777777" w:rsidR="00B72CE8" w:rsidRPr="00024AB5" w:rsidRDefault="00B72CE8" w:rsidP="00024AB5">
            <w:pPr>
              <w:pStyle w:val="NormalWeb"/>
              <w:shd w:val="clear" w:color="auto" w:fill="FFFFFF"/>
              <w:spacing w:before="240" w:beforeAutospacing="0" w:after="240" w:afterAutospacing="0"/>
              <w:rPr>
                <w:rFonts w:ascii="Arial" w:hAnsi="Arial" w:cs="Arial"/>
                <w:color w:val="070D22"/>
                <w:spacing w:val="5"/>
              </w:rPr>
            </w:pPr>
            <w:r w:rsidRPr="00024AB5">
              <w:rPr>
                <w:rFonts w:ascii="Arial" w:hAnsi="Arial" w:cs="Arial"/>
                <w:color w:val="070D22"/>
                <w:spacing w:val="5"/>
              </w:rPr>
              <w:t>Kapow provides a classroom-based, participatory and inclusive approach to music learning. Throughout the scheme, children are actively involved in using and developing their singing voices, using body percussion and whole-body actions, and learning to handle and play classroom instruments effectively to create and express their own and others’ music. Through a range of whole class, group and individual activities, children have opportunities to explore sounds, listen actively, compose and perform.</w:t>
            </w:r>
          </w:p>
          <w:p w14:paraId="1CCC2722" w14:textId="2A9CE82F" w:rsidR="00B72CE8" w:rsidRDefault="009521DF" w:rsidP="00024AB5">
            <w:pPr>
              <w:pStyle w:val="NormalWeb"/>
              <w:shd w:val="clear" w:color="auto" w:fill="FFFFFF"/>
              <w:spacing w:before="240" w:beforeAutospacing="0" w:after="240" w:afterAutospacing="0"/>
              <w:rPr>
                <w:rFonts w:ascii="Arial" w:hAnsi="Arial" w:cs="Arial"/>
                <w:color w:val="070D22"/>
                <w:spacing w:val="5"/>
              </w:rPr>
            </w:pPr>
            <w:r w:rsidRPr="00024AB5">
              <w:rPr>
                <w:rFonts w:ascii="Arial" w:hAnsi="Arial" w:cs="Arial"/>
                <w:color w:val="070D22"/>
                <w:spacing w:val="5"/>
              </w:rPr>
              <w:t xml:space="preserve">Music is taught for an hour each week. </w:t>
            </w:r>
            <w:r w:rsidR="00B72CE8" w:rsidRPr="00024AB5">
              <w:rPr>
                <w:rFonts w:ascii="Arial" w:hAnsi="Arial" w:cs="Arial"/>
                <w:color w:val="070D22"/>
                <w:spacing w:val="5"/>
              </w:rPr>
              <w:t>During music lessons, children are given opportunities to learn music-specific vocabulary in a meaningful context. The children are given opportunities to apply their skills and given a chance for collaboration through composition.</w:t>
            </w:r>
          </w:p>
          <w:p w14:paraId="7587652E" w14:textId="46EE9A06" w:rsidR="00F34D97" w:rsidRPr="00290CD7" w:rsidRDefault="00F34D97" w:rsidP="00290CD7">
            <w:pPr>
              <w:rPr>
                <w:rFonts w:cs="Arial"/>
              </w:rPr>
            </w:pPr>
            <w:r w:rsidRPr="00024AB5">
              <w:rPr>
                <w:rFonts w:cs="Arial"/>
              </w:rPr>
              <w:t xml:space="preserve">Now that the quality and consistency of teaching has begun to improve, we are now investigating the skills and progression of our young musicians. We have limited the range of instruments taught to encourage depth of learning with tuned and untuned percussion. The units chosen from Kapow now have a larger focus on reading musical notation beginning from Year 2 and developed through Key Stage 2. </w:t>
            </w:r>
            <w:r w:rsidR="00290CD7">
              <w:rPr>
                <w:rFonts w:cs="Arial"/>
              </w:rPr>
              <w:t xml:space="preserve"> The aim of the music lead is strengthen the musicianship skills of reading graphic and staff notation with greater accuracy</w:t>
            </w:r>
            <w:r w:rsidR="003F76D6">
              <w:rPr>
                <w:rFonts w:cs="Arial"/>
              </w:rPr>
              <w:t xml:space="preserve"> and expression.</w:t>
            </w:r>
          </w:p>
          <w:p w14:paraId="15ADA28D" w14:textId="48796496" w:rsidR="005D4943" w:rsidRPr="00024AB5" w:rsidRDefault="00A67783" w:rsidP="00024AB5">
            <w:pPr>
              <w:pStyle w:val="NormalWeb"/>
              <w:shd w:val="clear" w:color="auto" w:fill="FFFFFF"/>
              <w:spacing w:before="240" w:beforeAutospacing="0" w:after="240" w:afterAutospacing="0"/>
              <w:rPr>
                <w:rFonts w:ascii="Arial" w:hAnsi="Arial" w:cs="Arial"/>
                <w:color w:val="070D22"/>
                <w:spacing w:val="5"/>
              </w:rPr>
            </w:pPr>
            <w:r w:rsidRPr="00024AB5">
              <w:rPr>
                <w:rFonts w:ascii="Arial" w:hAnsi="Arial" w:cs="Arial"/>
                <w:color w:val="070D22"/>
                <w:spacing w:val="5"/>
              </w:rPr>
              <w:t>To support curriculum delivery, South View employs Lincolnshire Music Service to deliver WC</w:t>
            </w:r>
            <w:r w:rsidR="007151CB" w:rsidRPr="00024AB5">
              <w:rPr>
                <w:rFonts w:ascii="Arial" w:hAnsi="Arial" w:cs="Arial"/>
                <w:color w:val="070D22"/>
                <w:spacing w:val="5"/>
              </w:rPr>
              <w:t>E</w:t>
            </w:r>
            <w:r w:rsidRPr="00024AB5">
              <w:rPr>
                <w:rFonts w:ascii="Arial" w:hAnsi="Arial" w:cs="Arial"/>
                <w:color w:val="070D22"/>
                <w:spacing w:val="5"/>
              </w:rPr>
              <w:t>T</w:t>
            </w:r>
            <w:r w:rsidR="00675D2C" w:rsidRPr="00024AB5">
              <w:rPr>
                <w:rFonts w:ascii="Arial" w:hAnsi="Arial" w:cs="Arial"/>
                <w:color w:val="070D22"/>
                <w:spacing w:val="5"/>
              </w:rPr>
              <w:t xml:space="preserve"> for a unit of ‘Samba’ in Year 4. </w:t>
            </w:r>
            <w:r w:rsidR="005759D4" w:rsidRPr="00024AB5">
              <w:rPr>
                <w:rFonts w:ascii="Arial" w:hAnsi="Arial" w:cs="Arial"/>
                <w:color w:val="070D22"/>
                <w:spacing w:val="5"/>
              </w:rPr>
              <w:t xml:space="preserve">This </w:t>
            </w:r>
            <w:r w:rsidR="00024AB5" w:rsidRPr="00024AB5">
              <w:rPr>
                <w:rFonts w:ascii="Arial" w:hAnsi="Arial" w:cs="Arial"/>
                <w:color w:val="070D22"/>
                <w:spacing w:val="5"/>
              </w:rPr>
              <w:t>high-quality</w:t>
            </w:r>
            <w:r w:rsidR="005759D4" w:rsidRPr="00024AB5">
              <w:rPr>
                <w:rFonts w:ascii="Arial" w:hAnsi="Arial" w:cs="Arial"/>
                <w:color w:val="070D22"/>
                <w:spacing w:val="5"/>
              </w:rPr>
              <w:t xml:space="preserve"> teaching</w:t>
            </w:r>
            <w:r w:rsidR="007151CB" w:rsidRPr="00024AB5">
              <w:rPr>
                <w:rFonts w:ascii="Arial" w:hAnsi="Arial" w:cs="Arial"/>
                <w:color w:val="070D22"/>
                <w:spacing w:val="5"/>
              </w:rPr>
              <w:t xml:space="preserve"> sits in line with</w:t>
            </w:r>
            <w:r w:rsidR="00CC65D9" w:rsidRPr="00024AB5">
              <w:rPr>
                <w:rFonts w:ascii="Arial" w:hAnsi="Arial" w:cs="Arial"/>
                <w:color w:val="070D22"/>
                <w:spacing w:val="5"/>
              </w:rPr>
              <w:t xml:space="preserve"> the National Plan for Music Education for access whole class group tuition. </w:t>
            </w:r>
          </w:p>
          <w:p w14:paraId="5F06061C" w14:textId="3662A3E4" w:rsidR="00B72CE8" w:rsidRPr="00024AB5" w:rsidRDefault="00B72CE8" w:rsidP="00024AB5">
            <w:pPr>
              <w:pStyle w:val="NormalWeb"/>
              <w:shd w:val="clear" w:color="auto" w:fill="FFFFFF"/>
              <w:spacing w:before="240" w:beforeAutospacing="0" w:after="240" w:afterAutospacing="0"/>
              <w:rPr>
                <w:rFonts w:ascii="Arial" w:hAnsi="Arial" w:cs="Arial"/>
                <w:color w:val="070D22"/>
                <w:spacing w:val="5"/>
              </w:rPr>
            </w:pPr>
            <w:r w:rsidRPr="00024AB5">
              <w:rPr>
                <w:rFonts w:ascii="Arial" w:hAnsi="Arial" w:cs="Arial"/>
                <w:color w:val="070D22"/>
                <w:spacing w:val="5"/>
              </w:rPr>
              <w:t>Music with school offers whole class instrument tuition (through our membership with the Lincolnshire Music Service), school choir, Young Voices and peripatetic teaching is provided.</w:t>
            </w:r>
            <w:r w:rsidR="005D4943" w:rsidRPr="00024AB5">
              <w:rPr>
                <w:rFonts w:ascii="Arial" w:hAnsi="Arial" w:cs="Arial"/>
                <w:color w:val="070D22"/>
                <w:spacing w:val="5"/>
              </w:rPr>
              <w:t xml:space="preserve"> </w:t>
            </w:r>
          </w:p>
          <w:p w14:paraId="05063F07" w14:textId="6849A469" w:rsidR="00B72CE8" w:rsidRPr="00024AB5" w:rsidRDefault="00B72CE8" w:rsidP="00024AB5">
            <w:pPr>
              <w:pStyle w:val="NormalWeb"/>
              <w:shd w:val="clear" w:color="auto" w:fill="FFFFFF"/>
              <w:spacing w:before="240" w:beforeAutospacing="0" w:after="240" w:afterAutospacing="0"/>
              <w:rPr>
                <w:rFonts w:ascii="Arial" w:hAnsi="Arial" w:cs="Arial"/>
                <w:color w:val="070D22"/>
                <w:spacing w:val="5"/>
              </w:rPr>
            </w:pPr>
            <w:r w:rsidRPr="00024AB5">
              <w:rPr>
                <w:rFonts w:ascii="Arial" w:hAnsi="Arial" w:cs="Arial"/>
                <w:color w:val="070D22"/>
                <w:spacing w:val="5"/>
              </w:rPr>
              <w:t>As a practical subject, assessment is done by focusing on a small group at a time on certain skills, observing the children, discussing their work or self/group/teacher evaluation against criteria from the National Curriculum programmes of study and the end of year expectations.</w:t>
            </w:r>
          </w:p>
          <w:p w14:paraId="072DBD0E" w14:textId="77F5C1F2" w:rsidR="00B72CE8" w:rsidRPr="00024AB5" w:rsidRDefault="00B72CE8" w:rsidP="00024AB5">
            <w:pPr>
              <w:pStyle w:val="NormalWeb"/>
              <w:shd w:val="clear" w:color="auto" w:fill="FFFFFF"/>
              <w:spacing w:before="240" w:beforeAutospacing="0" w:after="240" w:afterAutospacing="0"/>
              <w:rPr>
                <w:rFonts w:ascii="Arial" w:hAnsi="Arial" w:cs="Arial"/>
                <w:color w:val="070D22"/>
                <w:spacing w:val="5"/>
              </w:rPr>
            </w:pPr>
            <w:r w:rsidRPr="00024AB5">
              <w:rPr>
                <w:rFonts w:ascii="Arial" w:hAnsi="Arial" w:cs="Arial"/>
                <w:color w:val="070D22"/>
                <w:spacing w:val="5"/>
              </w:rPr>
              <w:t>The progression ladders, provided by the subject leader, ensure children are accessing work at age-related expectations, with regular opportunities to be challenged through higher-level objectives.</w:t>
            </w:r>
            <w:r w:rsidR="009532E2" w:rsidRPr="00024AB5">
              <w:rPr>
                <w:rFonts w:ascii="Arial" w:hAnsi="Arial" w:cs="Arial"/>
                <w:color w:val="070D22"/>
                <w:spacing w:val="5"/>
              </w:rPr>
              <w:t xml:space="preserve"> </w:t>
            </w:r>
            <w:r w:rsidRPr="00024AB5">
              <w:rPr>
                <w:rFonts w:ascii="Arial" w:hAnsi="Arial" w:cs="Arial"/>
                <w:color w:val="070D22"/>
                <w:spacing w:val="5"/>
              </w:rPr>
              <w:t>Children are assessed according to age related expectations in line with the curriculum requirements. The information is recorded and monitored by the subject leader at the end of each term. </w:t>
            </w:r>
          </w:p>
          <w:p w14:paraId="7AD564C9" w14:textId="6B8554E0" w:rsidR="00B72CE8" w:rsidRPr="00024AB5" w:rsidRDefault="00B72CE8" w:rsidP="00B72CE8">
            <w:pPr>
              <w:suppressAutoHyphens w:val="0"/>
              <w:autoSpaceDE w:val="0"/>
              <w:adjustRightInd w:val="0"/>
              <w:spacing w:after="0" w:line="240" w:lineRule="auto"/>
              <w:rPr>
                <w:rFonts w:cs="Arial"/>
                <w:color w:val="auto"/>
              </w:rPr>
            </w:pPr>
          </w:p>
        </w:tc>
      </w:tr>
    </w:tbl>
    <w:p w14:paraId="7AD564CB" w14:textId="719BF5C8" w:rsidR="00751DED" w:rsidRPr="00024AB5" w:rsidRDefault="00F15877">
      <w:pPr>
        <w:pStyle w:val="Heading2"/>
        <w:spacing w:before="600"/>
        <w:rPr>
          <w:rFonts w:cs="Arial"/>
        </w:rPr>
      </w:pPr>
      <w:bookmarkStart w:id="16" w:name="_Toc443397160"/>
      <w:r w:rsidRPr="00024AB5">
        <w:rPr>
          <w:rFonts w:cs="Arial"/>
        </w:rPr>
        <w:lastRenderedPageBreak/>
        <w:t xml:space="preserve">Part B: </w:t>
      </w:r>
      <w:r w:rsidR="009521DF" w:rsidRPr="00024AB5">
        <w:rPr>
          <w:rFonts w:cs="Arial"/>
        </w:rPr>
        <w:t>Extra</w:t>
      </w:r>
      <w:r w:rsidRPr="00024AB5">
        <w:rPr>
          <w:rFonts w:cs="Arial"/>
        </w:rPr>
        <w:t>-curricular music</w:t>
      </w:r>
    </w:p>
    <w:p w14:paraId="7AD564CC" w14:textId="77777777" w:rsidR="00751DED" w:rsidRPr="00024AB5" w:rsidRDefault="00F15877">
      <w:pPr>
        <w:rPr>
          <w:rFonts w:cs="Arial"/>
        </w:rPr>
      </w:pPr>
      <w:r w:rsidRPr="00024AB5">
        <w:rPr>
          <w:rFonts w:cs="Arial"/>
        </w:rPr>
        <w:t>This is about opportunities for pupils to sing and play music, outside of lesson time, including choirs, ensembles and bands, and how pupils can make progress in music beyond the core curriculum.</w:t>
      </w:r>
    </w:p>
    <w:tbl>
      <w:tblPr>
        <w:tblW w:w="9486" w:type="dxa"/>
        <w:tblCellMar>
          <w:left w:w="10" w:type="dxa"/>
          <w:right w:w="10" w:type="dxa"/>
        </w:tblCellMar>
        <w:tblLook w:val="0000" w:firstRow="0" w:lastRow="0" w:firstColumn="0" w:lastColumn="0" w:noHBand="0" w:noVBand="0"/>
      </w:tblPr>
      <w:tblGrid>
        <w:gridCol w:w="9486"/>
      </w:tblGrid>
      <w:tr w:rsidR="00751DED" w:rsidRPr="00024AB5" w14:paraId="7AD564D6"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0DA2A3" w14:textId="00880E42" w:rsidR="00D53292" w:rsidRPr="00024AB5" w:rsidRDefault="00D53292">
            <w:pPr>
              <w:rPr>
                <w:rFonts w:cs="Arial"/>
                <w:lang w:eastAsia="en-US"/>
              </w:rPr>
            </w:pPr>
            <w:r w:rsidRPr="00024AB5">
              <w:rPr>
                <w:rFonts w:cs="Arial"/>
                <w:lang w:eastAsia="en-US"/>
              </w:rPr>
              <w:t xml:space="preserve">South View offers extra-curricular opportunities for music with two providers: Lincolnshire Music Service and Rocksteady Music School. </w:t>
            </w:r>
            <w:r w:rsidR="005C5171" w:rsidRPr="00024AB5">
              <w:rPr>
                <w:rFonts w:cs="Arial"/>
              </w:rPr>
              <w:t>Children highlighted to the Music Lead as having specific talents in music will be supported to access an extra-curricular opportunity.</w:t>
            </w:r>
            <w:r w:rsidR="0079766D" w:rsidRPr="00024AB5">
              <w:rPr>
                <w:rFonts w:cs="Arial"/>
              </w:rPr>
              <w:t xml:space="preserve"> </w:t>
            </w:r>
            <w:r w:rsidR="0079766D" w:rsidRPr="00024AB5">
              <w:rPr>
                <w:rFonts w:cs="Arial"/>
                <w:lang w:eastAsia="en-US"/>
              </w:rPr>
              <w:t xml:space="preserve">Year 5 and 6 are offered the opportunity to perform in the Young Voices concert at the O2 each January. Children attending are invited to an after-school choir run by the Music Lead. </w:t>
            </w:r>
          </w:p>
          <w:p w14:paraId="1A6842CA" w14:textId="1780F9CD" w:rsidR="00D53292" w:rsidRPr="00024AB5" w:rsidRDefault="00D53292">
            <w:pPr>
              <w:rPr>
                <w:rFonts w:cs="Arial"/>
              </w:rPr>
            </w:pPr>
            <w:r w:rsidRPr="00024AB5">
              <w:rPr>
                <w:rFonts w:cs="Arial"/>
              </w:rPr>
              <w:t xml:space="preserve">Lincolnshire Music Service offers 1:1, group and ensemble sessions. Children </w:t>
            </w:r>
            <w:r w:rsidR="005C5171" w:rsidRPr="00024AB5">
              <w:rPr>
                <w:rFonts w:cs="Arial"/>
              </w:rPr>
              <w:t>eligible for</w:t>
            </w:r>
            <w:r w:rsidRPr="00024AB5">
              <w:rPr>
                <w:rFonts w:cs="Arial"/>
              </w:rPr>
              <w:t xml:space="preserve"> Pupil Premium funding </w:t>
            </w:r>
            <w:r w:rsidR="005C5171" w:rsidRPr="00024AB5">
              <w:rPr>
                <w:rFonts w:cs="Arial"/>
              </w:rPr>
              <w:t>have financial support offered through discounts for lessons which includes instrument hire.</w:t>
            </w:r>
            <w:r w:rsidR="006F6C80">
              <w:rPr>
                <w:rFonts w:cs="Arial"/>
              </w:rPr>
              <w:t xml:space="preserve"> Looked After Children </w:t>
            </w:r>
            <w:r w:rsidR="00271A5E">
              <w:rPr>
                <w:rFonts w:cs="Arial"/>
              </w:rPr>
              <w:t>are supported fully with 100% Remission</w:t>
            </w:r>
            <w:r w:rsidR="00C83C86">
              <w:rPr>
                <w:rFonts w:cs="Arial"/>
              </w:rPr>
              <w:t xml:space="preserve"> including instrument hire.</w:t>
            </w:r>
            <w:r w:rsidR="005C5171" w:rsidRPr="00024AB5">
              <w:rPr>
                <w:rFonts w:cs="Arial"/>
              </w:rPr>
              <w:t xml:space="preserve"> Children can access woodwind, string, vocal or percussion tuition. </w:t>
            </w:r>
            <w:r w:rsidR="00161421" w:rsidRPr="00024AB5">
              <w:rPr>
                <w:rFonts w:cs="Arial"/>
              </w:rPr>
              <w:t xml:space="preserve">The children have the opportunity of </w:t>
            </w:r>
            <w:r w:rsidR="0048149B" w:rsidRPr="00024AB5">
              <w:rPr>
                <w:rFonts w:cs="Arial"/>
              </w:rPr>
              <w:t>performing</w:t>
            </w:r>
            <w:r w:rsidR="00161421" w:rsidRPr="00024AB5">
              <w:rPr>
                <w:rFonts w:cs="Arial"/>
              </w:rPr>
              <w:t xml:space="preserve"> in the annual Music Celebration Evening to parents. </w:t>
            </w:r>
          </w:p>
          <w:p w14:paraId="7AD564D5" w14:textId="6E2E8C9B" w:rsidR="005C5171" w:rsidRPr="00024AB5" w:rsidRDefault="005C5171">
            <w:pPr>
              <w:rPr>
                <w:rFonts w:cs="Arial"/>
              </w:rPr>
            </w:pPr>
            <w:r w:rsidRPr="00024AB5">
              <w:rPr>
                <w:rFonts w:cs="Arial"/>
              </w:rPr>
              <w:t>Rocksteady Music School offers group tuition through a performing band. Children can choose from drums, guitar, bass, keyboard or vocals and learn in a band of up to 9. As well as learning new musical skills, lessons also boost children’s confidence, wellbeing, social skills and teamwork. Lessons take place every week during school time. The children's progress is monitored each week while working towards an exam-free qualification: ‘Music Performance in Bands’ awarded by Trinity Music College</w:t>
            </w:r>
            <w:r w:rsidR="00E3108B" w:rsidRPr="00024AB5">
              <w:rPr>
                <w:rFonts w:cs="Arial"/>
              </w:rPr>
              <w:t xml:space="preserve">. South View utilises Pupil Premium to fund places and break down barriers to music. RockSteady </w:t>
            </w:r>
            <w:r w:rsidR="00024AB5" w:rsidRPr="00024AB5">
              <w:rPr>
                <w:rFonts w:cs="Arial"/>
              </w:rPr>
              <w:t>provides</w:t>
            </w:r>
            <w:r w:rsidR="00E3108B" w:rsidRPr="00024AB5">
              <w:rPr>
                <w:rFonts w:cs="Arial"/>
              </w:rPr>
              <w:t xml:space="preserve"> match funding also, which gives free spaces based on our provision of Pupil Premium funding. These places can be allocated to any child attending the school, regardless of background or barriers. All instruments are provided within the lesson and the school is seeking funding to provide instruments for children to take home and practice. </w:t>
            </w:r>
            <w:r w:rsidR="00161421" w:rsidRPr="00024AB5">
              <w:rPr>
                <w:rFonts w:cs="Arial"/>
              </w:rPr>
              <w:t>Children have to opportunity to perform each term with their band to school and parents.</w:t>
            </w:r>
          </w:p>
        </w:tc>
      </w:tr>
    </w:tbl>
    <w:p w14:paraId="7AD564D7" w14:textId="77777777" w:rsidR="00751DED" w:rsidRPr="00024AB5" w:rsidRDefault="00F15877">
      <w:pPr>
        <w:pStyle w:val="Heading2"/>
        <w:spacing w:before="600"/>
        <w:rPr>
          <w:rFonts w:cs="Arial"/>
        </w:rPr>
      </w:pPr>
      <w:r w:rsidRPr="00024AB5">
        <w:rPr>
          <w:rFonts w:cs="Arial"/>
        </w:rPr>
        <w:t>Part C: Musical experiences</w:t>
      </w:r>
    </w:p>
    <w:p w14:paraId="7AD564D8" w14:textId="77777777" w:rsidR="00751DED" w:rsidRPr="00024AB5" w:rsidRDefault="00F15877">
      <w:pPr>
        <w:rPr>
          <w:rFonts w:cs="Arial"/>
        </w:rPr>
      </w:pPr>
      <w:r w:rsidRPr="00024AB5">
        <w:rPr>
          <w:rFonts w:cs="Arial"/>
        </w:rPr>
        <w:t>This is about all the other musical events and opportunities that we organise, such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751DED" w:rsidRPr="00024AB5" w14:paraId="7AD564DF"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D519C8" w14:textId="4BBB8E47" w:rsidR="00781D29" w:rsidRPr="00024AB5" w:rsidRDefault="00E93E09">
            <w:pPr>
              <w:spacing w:before="120" w:after="120"/>
              <w:rPr>
                <w:rFonts w:cs="Arial"/>
                <w:lang w:eastAsia="en-US"/>
              </w:rPr>
            </w:pPr>
            <w:r w:rsidRPr="00024AB5">
              <w:rPr>
                <w:rFonts w:cs="Arial"/>
                <w:lang w:eastAsia="en-US"/>
              </w:rPr>
              <w:t xml:space="preserve">Children at South View have many opportunities to perform both in and out of school. Each </w:t>
            </w:r>
            <w:r w:rsidR="006D2A5B" w:rsidRPr="00024AB5">
              <w:rPr>
                <w:rFonts w:cs="Arial"/>
                <w:lang w:eastAsia="en-US"/>
              </w:rPr>
              <w:t xml:space="preserve">year group performs a class assembly to students and parents with key productions termly such as the Harvest, Nativity and Easter productions. Year 6 also </w:t>
            </w:r>
            <w:r w:rsidR="00470D05" w:rsidRPr="00024AB5">
              <w:rPr>
                <w:rFonts w:cs="Arial"/>
                <w:lang w:eastAsia="en-US"/>
              </w:rPr>
              <w:lastRenderedPageBreak/>
              <w:t>performs</w:t>
            </w:r>
            <w:r w:rsidR="00765F59" w:rsidRPr="00024AB5">
              <w:rPr>
                <w:rFonts w:cs="Arial"/>
                <w:lang w:eastAsia="en-US"/>
              </w:rPr>
              <w:t xml:space="preserve"> their Leaver’s production at the end of July. </w:t>
            </w:r>
            <w:r w:rsidR="00446E06" w:rsidRPr="00024AB5">
              <w:rPr>
                <w:rFonts w:cs="Arial"/>
                <w:lang w:eastAsia="en-US"/>
              </w:rPr>
              <w:t>These are rehearsed within school times with every student being provided a role to play.</w:t>
            </w:r>
          </w:p>
          <w:p w14:paraId="5316F01B" w14:textId="63D12D8C" w:rsidR="005D7DF4" w:rsidRPr="00024AB5" w:rsidRDefault="00446897">
            <w:pPr>
              <w:spacing w:before="120" w:after="120"/>
              <w:rPr>
                <w:rFonts w:cs="Arial"/>
                <w:lang w:eastAsia="en-US"/>
              </w:rPr>
            </w:pPr>
            <w:r w:rsidRPr="00024AB5">
              <w:rPr>
                <w:rFonts w:cs="Arial"/>
                <w:lang w:eastAsia="en-US"/>
              </w:rPr>
              <w:t>The whole school accesses weekly singing assemblies run by either the Music Lead or the Headteacher.</w:t>
            </w:r>
            <w:r w:rsidR="00B26C4F" w:rsidRPr="00024AB5">
              <w:rPr>
                <w:rFonts w:cs="Arial"/>
                <w:lang w:eastAsia="en-US"/>
              </w:rPr>
              <w:t xml:space="preserve"> </w:t>
            </w:r>
            <w:r w:rsidR="005D7DF4" w:rsidRPr="00024AB5">
              <w:rPr>
                <w:rFonts w:cs="Arial"/>
                <w:lang w:eastAsia="en-US"/>
              </w:rPr>
              <w:t xml:space="preserve">Year 5 and 6 are offered the opportunity to perform in the Young Voices concert at the O2 each </w:t>
            </w:r>
            <w:r w:rsidR="00E46E88" w:rsidRPr="00024AB5">
              <w:rPr>
                <w:rFonts w:cs="Arial"/>
                <w:lang w:eastAsia="en-US"/>
              </w:rPr>
              <w:t xml:space="preserve">January. This is a paid trip that the school organises however the song repertoire is taught to the majority of students </w:t>
            </w:r>
            <w:r w:rsidR="00196E21" w:rsidRPr="00024AB5">
              <w:rPr>
                <w:rFonts w:cs="Arial"/>
                <w:lang w:eastAsia="en-US"/>
              </w:rPr>
              <w:t xml:space="preserve">during school singing assemblies. </w:t>
            </w:r>
            <w:r w:rsidR="00B26C4F" w:rsidRPr="00024AB5">
              <w:rPr>
                <w:rFonts w:cs="Arial"/>
                <w:lang w:eastAsia="en-US"/>
              </w:rPr>
              <w:t>Children attending are invited to access an after-school choir run by the Music Lead.</w:t>
            </w:r>
            <w:r w:rsidR="00446E06" w:rsidRPr="00024AB5">
              <w:rPr>
                <w:rFonts w:cs="Arial"/>
                <w:lang w:eastAsia="en-US"/>
              </w:rPr>
              <w:t xml:space="preserve"> </w:t>
            </w:r>
          </w:p>
          <w:p w14:paraId="2D2F551C" w14:textId="2ECE80C6" w:rsidR="00781D29" w:rsidRPr="00024AB5" w:rsidRDefault="00EA1B0D">
            <w:pPr>
              <w:spacing w:before="120" w:after="120"/>
              <w:rPr>
                <w:rFonts w:cs="Arial"/>
              </w:rPr>
            </w:pPr>
            <w:r w:rsidRPr="00024AB5">
              <w:rPr>
                <w:rFonts w:cs="Arial"/>
              </w:rPr>
              <w:t xml:space="preserve">Lincolnshire Music Service students have the opportunity to perform </w:t>
            </w:r>
            <w:r w:rsidR="00F371E4" w:rsidRPr="00024AB5">
              <w:rPr>
                <w:rFonts w:cs="Arial"/>
              </w:rPr>
              <w:t xml:space="preserve">to parents at the annual Music Celebration Evening whilst Rocksteady students have termly performance opportunities </w:t>
            </w:r>
            <w:r w:rsidR="00816E9D" w:rsidRPr="00024AB5">
              <w:rPr>
                <w:rFonts w:cs="Arial"/>
              </w:rPr>
              <w:t xml:space="preserve">for both parents and the whole school. </w:t>
            </w:r>
            <w:r w:rsidR="00665BDB" w:rsidRPr="00024AB5">
              <w:rPr>
                <w:rFonts w:cs="Arial"/>
              </w:rPr>
              <w:t xml:space="preserve">Whilst tuition is paid for, the school facilitates these performance opportunities </w:t>
            </w:r>
            <w:r w:rsidR="000D265A" w:rsidRPr="00024AB5">
              <w:rPr>
                <w:rFonts w:cs="Arial"/>
              </w:rPr>
              <w:t xml:space="preserve">for free. </w:t>
            </w:r>
          </w:p>
          <w:p w14:paraId="7AD564DE" w14:textId="799C1AAC" w:rsidR="00470D05" w:rsidRPr="00024AB5" w:rsidRDefault="00470D05">
            <w:pPr>
              <w:spacing w:before="120" w:after="120"/>
              <w:rPr>
                <w:rFonts w:cs="Arial"/>
              </w:rPr>
            </w:pPr>
            <w:r w:rsidRPr="00024AB5">
              <w:rPr>
                <w:rFonts w:cs="Arial"/>
              </w:rPr>
              <w:t xml:space="preserve">We partner with </w:t>
            </w:r>
            <w:r w:rsidR="009745FB" w:rsidRPr="00024AB5">
              <w:rPr>
                <w:rFonts w:cs="Arial"/>
              </w:rPr>
              <w:t>the Royal Air Force Wyton Voluntary Band who perform a one</w:t>
            </w:r>
            <w:r w:rsidR="000D265A" w:rsidRPr="00024AB5">
              <w:rPr>
                <w:rFonts w:cs="Arial"/>
              </w:rPr>
              <w:t>-</w:t>
            </w:r>
            <w:r w:rsidR="009745FB" w:rsidRPr="00024AB5">
              <w:rPr>
                <w:rFonts w:cs="Arial"/>
              </w:rPr>
              <w:t xml:space="preserve">hour </w:t>
            </w:r>
            <w:r w:rsidR="00A505C6" w:rsidRPr="00024AB5">
              <w:rPr>
                <w:rFonts w:cs="Arial"/>
              </w:rPr>
              <w:t xml:space="preserve">assembly for the whole school annually. </w:t>
            </w:r>
            <w:r w:rsidR="008F527D" w:rsidRPr="00024AB5">
              <w:rPr>
                <w:rFonts w:cs="Arial"/>
              </w:rPr>
              <w:t>This event is fr</w:t>
            </w:r>
            <w:r w:rsidR="00665BDB" w:rsidRPr="00024AB5">
              <w:rPr>
                <w:rFonts w:cs="Arial"/>
              </w:rPr>
              <w:t>ee.</w:t>
            </w:r>
          </w:p>
        </w:tc>
      </w:tr>
    </w:tbl>
    <w:p w14:paraId="7AD564E0" w14:textId="77777777" w:rsidR="00751DED" w:rsidRPr="00024AB5" w:rsidRDefault="00F15877">
      <w:pPr>
        <w:pStyle w:val="Heading2"/>
        <w:tabs>
          <w:tab w:val="left" w:pos="8034"/>
        </w:tabs>
        <w:spacing w:before="600"/>
        <w:rPr>
          <w:rFonts w:cs="Arial"/>
        </w:rPr>
      </w:pPr>
      <w:r w:rsidRPr="00024AB5">
        <w:rPr>
          <w:rFonts w:cs="Arial"/>
        </w:rPr>
        <w:lastRenderedPageBreak/>
        <w:t>In the future</w:t>
      </w:r>
    </w:p>
    <w:p w14:paraId="7AD564E1" w14:textId="77777777" w:rsidR="00751DED" w:rsidRPr="00024AB5" w:rsidRDefault="00F15877">
      <w:pPr>
        <w:rPr>
          <w:rFonts w:cs="Arial"/>
        </w:rPr>
      </w:pPr>
      <w:r w:rsidRPr="00024AB5">
        <w:rPr>
          <w:rFonts w:cs="Arial"/>
        </w:rPr>
        <w:t>This is about what the school is planning for subsequent years.</w:t>
      </w:r>
    </w:p>
    <w:tbl>
      <w:tblPr>
        <w:tblW w:w="9486" w:type="dxa"/>
        <w:tblCellMar>
          <w:left w:w="10" w:type="dxa"/>
          <w:right w:w="10" w:type="dxa"/>
        </w:tblCellMar>
        <w:tblLook w:val="0000" w:firstRow="0" w:lastRow="0" w:firstColumn="0" w:lastColumn="0" w:noHBand="0" w:noVBand="0"/>
      </w:tblPr>
      <w:tblGrid>
        <w:gridCol w:w="9486"/>
      </w:tblGrid>
      <w:tr w:rsidR="00751DED" w:rsidRPr="00024AB5" w14:paraId="7AD564E5"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AF947B" w14:textId="3EB1E512" w:rsidR="00CA5DFA" w:rsidRPr="00024AB5" w:rsidRDefault="00C438F8" w:rsidP="00620CA4">
            <w:pPr>
              <w:rPr>
                <w:rFonts w:cs="Arial"/>
              </w:rPr>
            </w:pPr>
            <w:r w:rsidRPr="00024AB5">
              <w:rPr>
                <w:rFonts w:cs="Arial"/>
              </w:rPr>
              <w:t xml:space="preserve">Our history of progression initially focussed on high quality teaching of music using high level vocabulary concisely and consistently. This is why we </w:t>
            </w:r>
            <w:r w:rsidR="00CA5DFA" w:rsidRPr="00024AB5">
              <w:rPr>
                <w:rFonts w:cs="Arial"/>
              </w:rPr>
              <w:t xml:space="preserve">chose Kapow as a scheme to follow. </w:t>
            </w:r>
            <w:r w:rsidR="008A65DD" w:rsidRPr="00024AB5">
              <w:rPr>
                <w:rFonts w:cs="Arial"/>
              </w:rPr>
              <w:t>Music is taught for a minimum of one hour per week</w:t>
            </w:r>
            <w:r w:rsidR="009A6CC8" w:rsidRPr="00024AB5">
              <w:rPr>
                <w:rFonts w:cs="Arial"/>
              </w:rPr>
              <w:t xml:space="preserve">. </w:t>
            </w:r>
            <w:r w:rsidR="00CA5DFA" w:rsidRPr="00024AB5">
              <w:rPr>
                <w:rFonts w:cs="Arial"/>
              </w:rPr>
              <w:t xml:space="preserve">Now that the quality and consistency of teaching has begun to improve, we are now investigating the </w:t>
            </w:r>
            <w:r w:rsidR="009917FA" w:rsidRPr="00024AB5">
              <w:rPr>
                <w:rFonts w:cs="Arial"/>
              </w:rPr>
              <w:t xml:space="preserve">skills and progression of our young musicians. </w:t>
            </w:r>
          </w:p>
          <w:p w14:paraId="5E961476" w14:textId="77777777" w:rsidR="0047255F" w:rsidRDefault="009917FA" w:rsidP="00620CA4">
            <w:pPr>
              <w:rPr>
                <w:rFonts w:cs="Arial"/>
              </w:rPr>
            </w:pPr>
            <w:r w:rsidRPr="00024AB5">
              <w:rPr>
                <w:rFonts w:cs="Arial"/>
              </w:rPr>
              <w:t xml:space="preserve">We have limited the range of instruments taught </w:t>
            </w:r>
            <w:r w:rsidR="009A6CC8" w:rsidRPr="00024AB5">
              <w:rPr>
                <w:rFonts w:cs="Arial"/>
              </w:rPr>
              <w:t>to</w:t>
            </w:r>
            <w:r w:rsidRPr="00024AB5">
              <w:rPr>
                <w:rFonts w:cs="Arial"/>
              </w:rPr>
              <w:t xml:space="preserve"> </w:t>
            </w:r>
            <w:r w:rsidR="00E36573" w:rsidRPr="00024AB5">
              <w:rPr>
                <w:rFonts w:cs="Arial"/>
              </w:rPr>
              <w:t xml:space="preserve">encourage depth of learning with tuned and untuned percussion. The units chosen from Kapow now have a larger focus on reading musical notation beginning from Year 2 and developed through Key Stage 2. </w:t>
            </w:r>
            <w:r w:rsidR="0047255F">
              <w:rPr>
                <w:rFonts w:cs="Arial"/>
              </w:rPr>
              <w:t>The aim of the music lead is strengthen the musicianship skills of reading graphic and staff notation with greater accuracy and expression.</w:t>
            </w:r>
          </w:p>
          <w:p w14:paraId="489E3A87" w14:textId="3963DA24" w:rsidR="009917FA" w:rsidRPr="00024AB5" w:rsidRDefault="00277B78" w:rsidP="00620CA4">
            <w:pPr>
              <w:rPr>
                <w:rFonts w:cs="Arial"/>
              </w:rPr>
            </w:pPr>
            <w:r w:rsidRPr="00024AB5">
              <w:rPr>
                <w:rFonts w:cs="Arial"/>
              </w:rPr>
              <w:t xml:space="preserve">The Music Lead has surveyed staff and is tailoring </w:t>
            </w:r>
            <w:r w:rsidR="00076C6A" w:rsidRPr="00024AB5">
              <w:rPr>
                <w:rFonts w:cs="Arial"/>
              </w:rPr>
              <w:t xml:space="preserve">staff CPD sessions for the first 20% and last 20% of data to ensure notation, </w:t>
            </w:r>
            <w:r w:rsidR="00AB08FD" w:rsidRPr="00024AB5">
              <w:rPr>
                <w:rFonts w:cs="Arial"/>
              </w:rPr>
              <w:t xml:space="preserve">musicianship and performance can be accessed by all. </w:t>
            </w:r>
            <w:r w:rsidR="00991F79" w:rsidRPr="00991F79">
              <w:rPr>
                <w:rFonts w:cs="Arial"/>
              </w:rPr>
              <w:t>The CPD opportunities provided by the local music hub are essential for the music lead’s professional growth, offering advanced teaching strategies and the latest insights in music education</w:t>
            </w:r>
            <w:r w:rsidR="00D836B0">
              <w:rPr>
                <w:rFonts w:cs="Arial"/>
              </w:rPr>
              <w:t xml:space="preserve"> – please see: </w:t>
            </w:r>
            <w:hyperlink r:id="rId11" w:history="1">
              <w:r w:rsidR="00D836B0" w:rsidRPr="00097BC4">
                <w:rPr>
                  <w:rStyle w:val="Hyperlink"/>
                  <w:rFonts w:cs="Arial"/>
                </w:rPr>
                <w:t>https://lincsmusicservice.org/wp-content/uploads/2024/08/CPD-offer-to-schools-202425-1.pdf</w:t>
              </w:r>
            </w:hyperlink>
            <w:r w:rsidR="00D836B0">
              <w:rPr>
                <w:rFonts w:cs="Arial"/>
              </w:rPr>
              <w:t xml:space="preserve"> </w:t>
            </w:r>
            <w:r w:rsidR="00991F79" w:rsidRPr="00991F79">
              <w:rPr>
                <w:rFonts w:cs="Arial"/>
              </w:rPr>
              <w:t>.The music lead will cascade this knowledge to other staff by organi</w:t>
            </w:r>
            <w:r w:rsidR="00991F79">
              <w:rPr>
                <w:rFonts w:cs="Arial"/>
              </w:rPr>
              <w:t>s</w:t>
            </w:r>
            <w:r w:rsidR="00991F79" w:rsidRPr="00991F79">
              <w:rPr>
                <w:rFonts w:cs="Arial"/>
              </w:rPr>
              <w:t>ing workshops, sharing resources, and providing ongoing support. This ensures that the entire teaching team benefits from the latest developments, enhancing the overall quality of our music program and enriching students' musical experiences.</w:t>
            </w:r>
          </w:p>
          <w:p w14:paraId="795E0799" w14:textId="6C5A8A25" w:rsidR="00042817" w:rsidRDefault="001F141B" w:rsidP="00620CA4">
            <w:pPr>
              <w:rPr>
                <w:rFonts w:cs="Arial"/>
              </w:rPr>
            </w:pPr>
            <w:r w:rsidRPr="00024AB5">
              <w:rPr>
                <w:rFonts w:cs="Arial"/>
              </w:rPr>
              <w:lastRenderedPageBreak/>
              <w:t xml:space="preserve">Due to financial constraints, </w:t>
            </w:r>
            <w:r w:rsidR="00A84B4B" w:rsidRPr="00024AB5">
              <w:rPr>
                <w:rFonts w:cs="Arial"/>
              </w:rPr>
              <w:t xml:space="preserve">our ensemble and extra-curricular opportunities previously </w:t>
            </w:r>
            <w:r w:rsidR="003B61E3" w:rsidRPr="00024AB5">
              <w:rPr>
                <w:rFonts w:cs="Arial"/>
              </w:rPr>
              <w:t xml:space="preserve">chosen from Lincolnshire Music Service have had to cease. </w:t>
            </w:r>
            <w:r w:rsidR="00AC6FBD" w:rsidRPr="00024AB5">
              <w:rPr>
                <w:rFonts w:cs="Arial"/>
              </w:rPr>
              <w:t xml:space="preserve">This is an unfortunate </w:t>
            </w:r>
            <w:r w:rsidR="00490CF7" w:rsidRPr="00024AB5">
              <w:rPr>
                <w:rFonts w:cs="Arial"/>
              </w:rPr>
              <w:t>circumstance,</w:t>
            </w:r>
            <w:r w:rsidR="00AC6FBD" w:rsidRPr="00024AB5">
              <w:rPr>
                <w:rFonts w:cs="Arial"/>
              </w:rPr>
              <w:t xml:space="preserve"> but</w:t>
            </w:r>
            <w:r w:rsidR="00CD3755" w:rsidRPr="00024AB5">
              <w:rPr>
                <w:rFonts w:cs="Arial"/>
              </w:rPr>
              <w:t xml:space="preserve"> we aim to continue these in the future.</w:t>
            </w:r>
            <w:r w:rsidR="004A621A" w:rsidRPr="004A621A">
              <w:rPr>
                <w:rFonts w:cs="Arial"/>
              </w:rPr>
              <w:t xml:space="preserve"> L</w:t>
            </w:r>
            <w:r w:rsidR="004A621A">
              <w:rPr>
                <w:rFonts w:cs="Arial"/>
              </w:rPr>
              <w:t xml:space="preserve">incolnshire </w:t>
            </w:r>
            <w:r w:rsidR="004A621A" w:rsidRPr="004A621A">
              <w:rPr>
                <w:rFonts w:cs="Arial"/>
              </w:rPr>
              <w:t>M</w:t>
            </w:r>
            <w:r w:rsidR="004A621A">
              <w:rPr>
                <w:rFonts w:cs="Arial"/>
              </w:rPr>
              <w:t xml:space="preserve">usic </w:t>
            </w:r>
            <w:r w:rsidR="004A621A" w:rsidRPr="004A621A">
              <w:rPr>
                <w:rFonts w:cs="Arial"/>
              </w:rPr>
              <w:t>S</w:t>
            </w:r>
            <w:r w:rsidR="004A621A">
              <w:rPr>
                <w:rFonts w:cs="Arial"/>
              </w:rPr>
              <w:t>ervice do</w:t>
            </w:r>
            <w:r w:rsidR="004A621A" w:rsidRPr="004A621A">
              <w:rPr>
                <w:rFonts w:cs="Arial"/>
              </w:rPr>
              <w:t xml:space="preserve"> provide free music centre ensembles for each area of the county (our closest is Spalding) and these are especially good for players who don't have an ensemble in school to attend.</w:t>
            </w:r>
            <w:r w:rsidR="004A621A">
              <w:rPr>
                <w:rFonts w:cs="Arial"/>
              </w:rPr>
              <w:t xml:space="preserve"> Although we do not currently have any students attending, we are aiming for engagement with this to improve. </w:t>
            </w:r>
            <w:r w:rsidR="00CD3755" w:rsidRPr="00024AB5">
              <w:rPr>
                <w:rFonts w:cs="Arial"/>
              </w:rPr>
              <w:t xml:space="preserve">In the meantime, the Music Lead </w:t>
            </w:r>
            <w:r w:rsidR="007D3F75" w:rsidRPr="00024AB5">
              <w:rPr>
                <w:rFonts w:cs="Arial"/>
              </w:rPr>
              <w:t>runs a weekly after-school ensemble throughout the year</w:t>
            </w:r>
            <w:r w:rsidR="00542993" w:rsidRPr="00024AB5">
              <w:rPr>
                <w:rFonts w:cs="Arial"/>
              </w:rPr>
              <w:t xml:space="preserve">: Young Voices Choir in Autumn, Glockenspiel club in Spring and Boomwhacker club in Summer. </w:t>
            </w:r>
            <w:r w:rsidR="00003953" w:rsidRPr="00024AB5">
              <w:rPr>
                <w:rFonts w:cs="Arial"/>
              </w:rPr>
              <w:t xml:space="preserve">The school is also accessing free online workshops provided by </w:t>
            </w:r>
            <w:r w:rsidR="00024AB5" w:rsidRPr="00024AB5">
              <w:rPr>
                <w:rFonts w:cs="Arial"/>
              </w:rPr>
              <w:t xml:space="preserve">national companies, including Lincolnshire Music Service, English National Opera and other theatre companies. </w:t>
            </w:r>
          </w:p>
          <w:p w14:paraId="073BEE87" w14:textId="65B6A097" w:rsidR="00983D59" w:rsidRPr="00024AB5" w:rsidRDefault="00983D59" w:rsidP="00620CA4">
            <w:pPr>
              <w:rPr>
                <w:rFonts w:cs="Arial"/>
              </w:rPr>
            </w:pPr>
            <w:r>
              <w:rPr>
                <w:rFonts w:cs="Arial"/>
              </w:rPr>
              <w:t xml:space="preserve">In the 2024/2025 year, we will be accessing Pupil Premium funding </w:t>
            </w:r>
            <w:r w:rsidR="004B427F">
              <w:rPr>
                <w:rFonts w:cs="Arial"/>
              </w:rPr>
              <w:t>for RockSteady Music lessons. After a successful launch of the programme in the previous year, the school feel it is ready to open this to more children</w:t>
            </w:r>
            <w:r w:rsidR="00AF064F">
              <w:rPr>
                <w:rFonts w:cs="Arial"/>
              </w:rPr>
              <w:t xml:space="preserve">. As </w:t>
            </w:r>
            <w:r w:rsidR="00AF064F" w:rsidRPr="00024AB5">
              <w:rPr>
                <w:rFonts w:cs="Arial"/>
              </w:rPr>
              <w:t>RockSteady provides match funding, which gives free spaces based on our provision of Pupil Premium funding</w:t>
            </w:r>
            <w:r w:rsidR="00AF064F">
              <w:rPr>
                <w:rFonts w:cs="Arial"/>
              </w:rPr>
              <w:t xml:space="preserve">, we will then be able to offer places to </w:t>
            </w:r>
            <w:r w:rsidR="00477BAE">
              <w:rPr>
                <w:rFonts w:cs="Arial"/>
              </w:rPr>
              <w:t xml:space="preserve">other </w:t>
            </w:r>
            <w:r w:rsidR="00AF064F" w:rsidRPr="00024AB5">
              <w:rPr>
                <w:rFonts w:cs="Arial"/>
              </w:rPr>
              <w:t>child</w:t>
            </w:r>
            <w:r w:rsidR="00477BAE">
              <w:rPr>
                <w:rFonts w:cs="Arial"/>
              </w:rPr>
              <w:t>ren</w:t>
            </w:r>
            <w:r w:rsidR="00AF064F" w:rsidRPr="00024AB5">
              <w:rPr>
                <w:rFonts w:cs="Arial"/>
              </w:rPr>
              <w:t xml:space="preserve"> attending the school, regardless of background or barriers.</w:t>
            </w:r>
            <w:r w:rsidR="00477BAE">
              <w:rPr>
                <w:rFonts w:cs="Arial"/>
              </w:rPr>
              <w:t xml:space="preserve"> </w:t>
            </w:r>
            <w:r w:rsidR="002751C1">
              <w:rPr>
                <w:rFonts w:cs="Arial"/>
              </w:rPr>
              <w:t xml:space="preserve">This will enable us to provide high quality music tuition </w:t>
            </w:r>
            <w:r w:rsidR="00EA47DC">
              <w:rPr>
                <w:rFonts w:cs="Arial"/>
              </w:rPr>
              <w:t xml:space="preserve">to as many children as possible. </w:t>
            </w:r>
          </w:p>
          <w:p w14:paraId="7AD564E4" w14:textId="55A22388" w:rsidR="00042817" w:rsidRPr="00024AB5" w:rsidRDefault="00042817" w:rsidP="00620CA4">
            <w:pPr>
              <w:rPr>
                <w:rFonts w:cs="Arial"/>
              </w:rPr>
            </w:pPr>
          </w:p>
        </w:tc>
      </w:tr>
      <w:bookmarkEnd w:id="14"/>
      <w:bookmarkEnd w:id="15"/>
      <w:bookmarkEnd w:id="16"/>
    </w:tbl>
    <w:p w14:paraId="7AD564EC" w14:textId="77777777" w:rsidR="00751DED" w:rsidRPr="00024AB5" w:rsidRDefault="00751DED" w:rsidP="00EA47DC">
      <w:pPr>
        <w:pStyle w:val="Heading2"/>
        <w:spacing w:before="600"/>
        <w:rPr>
          <w:rFonts w:cs="Arial"/>
        </w:rPr>
      </w:pPr>
    </w:p>
    <w:sectPr w:rsidR="00751DED" w:rsidRPr="00024AB5">
      <w:headerReference w:type="default" r:id="rId12"/>
      <w:footerReference w:type="default" r:id="rId13"/>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04F8D50" w14:textId="77777777" w:rsidR="00105C67" w:rsidRDefault="00105C67">
      <w:pPr>
        <w:spacing w:after="0" w:line="240" w:lineRule="auto"/>
      </w:pPr>
      <w:r>
        <w:separator/>
      </w:r>
    </w:p>
  </w:endnote>
  <w:endnote w:type="continuationSeparator" w:id="0">
    <w:p w14:paraId="5C23C9A5" w14:textId="77777777" w:rsidR="00105C67" w:rsidRDefault="00105C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D564A3" w14:textId="77777777" w:rsidR="00F15877" w:rsidRDefault="00F15877">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00266FF" w14:textId="77777777" w:rsidR="00105C67" w:rsidRDefault="00105C67">
      <w:pPr>
        <w:spacing w:after="0" w:line="240" w:lineRule="auto"/>
      </w:pPr>
      <w:r>
        <w:separator/>
      </w:r>
    </w:p>
  </w:footnote>
  <w:footnote w:type="continuationSeparator" w:id="0">
    <w:p w14:paraId="22C03A0C" w14:textId="77777777" w:rsidR="00105C67" w:rsidRDefault="00105C6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6"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7"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9"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2"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3"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5"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679387350">
    <w:abstractNumId w:val="16"/>
  </w:num>
  <w:num w:numId="2" w16cid:durableId="1495416476">
    <w:abstractNumId w:val="13"/>
  </w:num>
  <w:num w:numId="3" w16cid:durableId="328876181">
    <w:abstractNumId w:val="3"/>
  </w:num>
  <w:num w:numId="4" w16cid:durableId="735518379">
    <w:abstractNumId w:val="15"/>
  </w:num>
  <w:num w:numId="5" w16cid:durableId="575362892">
    <w:abstractNumId w:val="10"/>
  </w:num>
  <w:num w:numId="6" w16cid:durableId="2062434673">
    <w:abstractNumId w:val="12"/>
  </w:num>
  <w:num w:numId="7" w16cid:durableId="680820459">
    <w:abstractNumId w:val="11"/>
  </w:num>
  <w:num w:numId="8" w16cid:durableId="996959543">
    <w:abstractNumId w:val="7"/>
  </w:num>
  <w:num w:numId="9" w16cid:durableId="1856266713">
    <w:abstractNumId w:val="4"/>
  </w:num>
  <w:num w:numId="10" w16cid:durableId="1822043343">
    <w:abstractNumId w:val="0"/>
  </w:num>
  <w:num w:numId="11" w16cid:durableId="1705597645">
    <w:abstractNumId w:val="9"/>
  </w:num>
  <w:num w:numId="12" w16cid:durableId="1594051076">
    <w:abstractNumId w:val="5"/>
  </w:num>
  <w:num w:numId="13" w16cid:durableId="959800135">
    <w:abstractNumId w:val="6"/>
  </w:num>
  <w:num w:numId="14" w16cid:durableId="1483740165">
    <w:abstractNumId w:val="14"/>
  </w:num>
  <w:num w:numId="15" w16cid:durableId="1229338416">
    <w:abstractNumId w:val="8"/>
  </w:num>
  <w:num w:numId="16" w16cid:durableId="2016496622">
    <w:abstractNumId w:val="2"/>
  </w:num>
  <w:num w:numId="17" w16cid:durableId="20246283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6"/>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003953"/>
    <w:rsid w:val="00024AB5"/>
    <w:rsid w:val="0004264A"/>
    <w:rsid w:val="00042817"/>
    <w:rsid w:val="00076C6A"/>
    <w:rsid w:val="000D265A"/>
    <w:rsid w:val="00105C67"/>
    <w:rsid w:val="00161421"/>
    <w:rsid w:val="00196E21"/>
    <w:rsid w:val="001F141B"/>
    <w:rsid w:val="00240F21"/>
    <w:rsid w:val="00271A5E"/>
    <w:rsid w:val="002751C1"/>
    <w:rsid w:val="00277B78"/>
    <w:rsid w:val="00290CD7"/>
    <w:rsid w:val="002A5762"/>
    <w:rsid w:val="002A61C5"/>
    <w:rsid w:val="00313E04"/>
    <w:rsid w:val="00324558"/>
    <w:rsid w:val="00333582"/>
    <w:rsid w:val="003B61E3"/>
    <w:rsid w:val="003F76D6"/>
    <w:rsid w:val="00417C7A"/>
    <w:rsid w:val="00446897"/>
    <w:rsid w:val="00446E06"/>
    <w:rsid w:val="00470D05"/>
    <w:rsid w:val="0047255F"/>
    <w:rsid w:val="00476E61"/>
    <w:rsid w:val="00477BAE"/>
    <w:rsid w:val="0048149B"/>
    <w:rsid w:val="00490CF7"/>
    <w:rsid w:val="004A621A"/>
    <w:rsid w:val="004B427F"/>
    <w:rsid w:val="00542993"/>
    <w:rsid w:val="00557B45"/>
    <w:rsid w:val="005759D4"/>
    <w:rsid w:val="00586C25"/>
    <w:rsid w:val="005C5171"/>
    <w:rsid w:val="005D4943"/>
    <w:rsid w:val="005D7DF4"/>
    <w:rsid w:val="00620CA4"/>
    <w:rsid w:val="00665BDB"/>
    <w:rsid w:val="00675D2C"/>
    <w:rsid w:val="006A41BC"/>
    <w:rsid w:val="006D2A5B"/>
    <w:rsid w:val="006F6C80"/>
    <w:rsid w:val="0070017D"/>
    <w:rsid w:val="007151CB"/>
    <w:rsid w:val="00751DED"/>
    <w:rsid w:val="00765F59"/>
    <w:rsid w:val="00781D29"/>
    <w:rsid w:val="0079766D"/>
    <w:rsid w:val="007D3F75"/>
    <w:rsid w:val="00816E9D"/>
    <w:rsid w:val="00862597"/>
    <w:rsid w:val="008A65DD"/>
    <w:rsid w:val="008F527D"/>
    <w:rsid w:val="00940F07"/>
    <w:rsid w:val="009521DF"/>
    <w:rsid w:val="009532E2"/>
    <w:rsid w:val="009745FB"/>
    <w:rsid w:val="00983D59"/>
    <w:rsid w:val="009917FA"/>
    <w:rsid w:val="00991F79"/>
    <w:rsid w:val="009A3E1F"/>
    <w:rsid w:val="009A6CC8"/>
    <w:rsid w:val="00A505C6"/>
    <w:rsid w:val="00A67783"/>
    <w:rsid w:val="00A84B4B"/>
    <w:rsid w:val="00A8747C"/>
    <w:rsid w:val="00AB08FD"/>
    <w:rsid w:val="00AC6FBD"/>
    <w:rsid w:val="00AF064F"/>
    <w:rsid w:val="00B00B70"/>
    <w:rsid w:val="00B20B78"/>
    <w:rsid w:val="00B26C4F"/>
    <w:rsid w:val="00B72CE8"/>
    <w:rsid w:val="00BC6728"/>
    <w:rsid w:val="00C438F8"/>
    <w:rsid w:val="00C83C86"/>
    <w:rsid w:val="00CA5DFA"/>
    <w:rsid w:val="00CC65D9"/>
    <w:rsid w:val="00CD3755"/>
    <w:rsid w:val="00D16418"/>
    <w:rsid w:val="00D53292"/>
    <w:rsid w:val="00D836B0"/>
    <w:rsid w:val="00E3108B"/>
    <w:rsid w:val="00E36573"/>
    <w:rsid w:val="00E46E88"/>
    <w:rsid w:val="00E664F5"/>
    <w:rsid w:val="00E93E09"/>
    <w:rsid w:val="00EA1B0D"/>
    <w:rsid w:val="00EA47DC"/>
    <w:rsid w:val="00F15877"/>
    <w:rsid w:val="00F34D97"/>
    <w:rsid w:val="00F371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 w:type="paragraph" w:styleId="NormalWeb">
    <w:name w:val="Normal (Web)"/>
    <w:basedOn w:val="Normal"/>
    <w:uiPriority w:val="99"/>
    <w:semiHidden/>
    <w:unhideWhenUsed/>
    <w:rsid w:val="00B72CE8"/>
    <w:pPr>
      <w:suppressAutoHyphens w:val="0"/>
      <w:autoSpaceDN/>
      <w:spacing w:before="100" w:beforeAutospacing="1" w:after="100" w:afterAutospacing="1" w:line="240" w:lineRule="auto"/>
    </w:pPr>
    <w:rPr>
      <w:rFonts w:ascii="Times New Roman" w:hAnsi="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4325381">
      <w:bodyDiv w:val="1"/>
      <w:marLeft w:val="0"/>
      <w:marRight w:val="0"/>
      <w:marTop w:val="0"/>
      <w:marBottom w:val="0"/>
      <w:divBdr>
        <w:top w:val="none" w:sz="0" w:space="0" w:color="auto"/>
        <w:left w:val="none" w:sz="0" w:space="0" w:color="auto"/>
        <w:bottom w:val="none" w:sz="0" w:space="0" w:color="auto"/>
        <w:right w:val="none" w:sz="0" w:space="0" w:color="auto"/>
      </w:divBdr>
      <w:divsChild>
        <w:div w:id="1491628580">
          <w:marLeft w:val="0"/>
          <w:marRight w:val="0"/>
          <w:marTop w:val="0"/>
          <w:marBottom w:val="0"/>
          <w:divBdr>
            <w:top w:val="none" w:sz="0" w:space="0" w:color="auto"/>
            <w:left w:val="none" w:sz="0" w:space="0" w:color="auto"/>
            <w:bottom w:val="none" w:sz="0" w:space="0" w:color="auto"/>
            <w:right w:val="none" w:sz="0" w:space="0" w:color="auto"/>
          </w:divBdr>
          <w:divsChild>
            <w:div w:id="896672799">
              <w:marLeft w:val="-240"/>
              <w:marRight w:val="-240"/>
              <w:marTop w:val="0"/>
              <w:marBottom w:val="0"/>
              <w:divBdr>
                <w:top w:val="none" w:sz="0" w:space="0" w:color="auto"/>
                <w:left w:val="none" w:sz="0" w:space="0" w:color="auto"/>
                <w:bottom w:val="none" w:sz="0" w:space="0" w:color="auto"/>
                <w:right w:val="none" w:sz="0" w:space="0" w:color="auto"/>
              </w:divBdr>
              <w:divsChild>
                <w:div w:id="1326543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7918489">
          <w:marLeft w:val="0"/>
          <w:marRight w:val="0"/>
          <w:marTop w:val="0"/>
          <w:marBottom w:val="0"/>
          <w:divBdr>
            <w:top w:val="none" w:sz="0" w:space="0" w:color="auto"/>
            <w:left w:val="none" w:sz="0" w:space="0" w:color="auto"/>
            <w:bottom w:val="none" w:sz="0" w:space="0" w:color="auto"/>
            <w:right w:val="none" w:sz="0" w:space="0" w:color="auto"/>
          </w:divBdr>
          <w:divsChild>
            <w:div w:id="877352298">
              <w:marLeft w:val="-240"/>
              <w:marRight w:val="-240"/>
              <w:marTop w:val="0"/>
              <w:marBottom w:val="0"/>
              <w:divBdr>
                <w:top w:val="none" w:sz="0" w:space="0" w:color="auto"/>
                <w:left w:val="none" w:sz="0" w:space="0" w:color="auto"/>
                <w:bottom w:val="none" w:sz="0" w:space="0" w:color="auto"/>
                <w:right w:val="none" w:sz="0" w:space="0" w:color="auto"/>
              </w:divBdr>
              <w:divsChild>
                <w:div w:id="1948582001">
                  <w:marLeft w:val="0"/>
                  <w:marRight w:val="0"/>
                  <w:marTop w:val="0"/>
                  <w:marBottom w:val="0"/>
                  <w:divBdr>
                    <w:top w:val="none" w:sz="0" w:space="0" w:color="auto"/>
                    <w:left w:val="none" w:sz="0" w:space="0" w:color="auto"/>
                    <w:bottom w:val="none" w:sz="0" w:space="0" w:color="auto"/>
                    <w:right w:val="none" w:sz="0" w:space="0" w:color="auto"/>
                  </w:divBdr>
                </w:div>
                <w:div w:id="1743328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lincsmusicservice.org/wp-content/uploads/2024/08/CPD-offer-to-schools-202425-1.pdf"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www.southviewprimary.co.uk/attachments/download.asp?file=2255&amp;type=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08a41fe7-6840-4a75-9da1-c34572225696">
      <Terms xmlns="http://schemas.microsoft.com/office/infopath/2007/PartnerControls"/>
    </lcf76f155ced4ddcb4097134ff3c332f>
    <TaxCatchAll xmlns="b39dbe35-e0ad-44ff-ac7d-c0a4dc0b1e78"/>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D40AA56C70E7F45886297D4E4561FCD" ma:contentTypeVersion="18" ma:contentTypeDescription="Create a new document." ma:contentTypeScope="" ma:versionID="555009d1b8d1836520256ba62f0b7e89">
  <xsd:schema xmlns:xsd="http://www.w3.org/2001/XMLSchema" xmlns:xs="http://www.w3.org/2001/XMLSchema" xmlns:p="http://schemas.microsoft.com/office/2006/metadata/properties" xmlns:ns2="08a41fe7-6840-4a75-9da1-c34572225696" xmlns:ns3="b39dbe35-e0ad-44ff-ac7d-c0a4dc0b1e78" targetNamespace="http://schemas.microsoft.com/office/2006/metadata/properties" ma:root="true" ma:fieldsID="a67968dd1d3337660c214dd7b038a2e6" ns2:_="" ns3:_="">
    <xsd:import namespace="08a41fe7-6840-4a75-9da1-c34572225696"/>
    <xsd:import namespace="b39dbe35-e0ad-44ff-ac7d-c0a4dc0b1e7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a41fe7-6840-4a75-9da1-c3457222569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0a6dc57-4a9d-4fa4-b26d-8a3a3b44158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39dbe35-e0ad-44ff-ac7d-c0a4dc0b1e78"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f3588bfd-c720-48c3-b703-5951f4d1c9e4}" ma:internalName="TaxCatchAll" ma:showField="CatchAllData" ma:web="b39dbe35-e0ad-44ff-ac7d-c0a4dc0b1e7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8D5CADA-D41D-4FA8-955A-867705C67876}">
  <ds:schemaRefs>
    <ds:schemaRef ds:uri="http://schemas.microsoft.com/sharepoint/v3/contenttype/forms"/>
  </ds:schemaRefs>
</ds:datastoreItem>
</file>

<file path=customXml/itemProps2.xml><?xml version="1.0" encoding="utf-8"?>
<ds:datastoreItem xmlns:ds="http://schemas.openxmlformats.org/officeDocument/2006/customXml" ds:itemID="{D882665B-0348-4947-8088-E8CE3192E2D1}">
  <ds:schemaRefs>
    <ds:schemaRef ds:uri="http://schemas.microsoft.com/office/2006/metadata/properties"/>
    <ds:schemaRef ds:uri="http://schemas.microsoft.com/office/infopath/2007/PartnerControls"/>
    <ds:schemaRef ds:uri="08a41fe7-6840-4a75-9da1-c34572225696"/>
    <ds:schemaRef ds:uri="b39dbe35-e0ad-44ff-ac7d-c0a4dc0b1e78"/>
  </ds:schemaRefs>
</ds:datastoreItem>
</file>

<file path=customXml/itemProps3.xml><?xml version="1.0" encoding="utf-8"?>
<ds:datastoreItem xmlns:ds="http://schemas.openxmlformats.org/officeDocument/2006/customXml" ds:itemID="{6504BF57-EDE6-4B43-AE07-F7CC4634DD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a41fe7-6840-4a75-9da1-c34572225696"/>
    <ds:schemaRef ds:uri="b39dbe35-e0ad-44ff-ac7d-c0a4dc0b1e7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1145</TotalTime>
  <Pages>5</Pages>
  <Words>1802</Words>
  <Characters>10275</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12053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Jennie Reeves</cp:lastModifiedBy>
  <cp:revision>73</cp:revision>
  <cp:lastPrinted>2014-09-18T05:26:00Z</cp:lastPrinted>
  <dcterms:created xsi:type="dcterms:W3CDTF">2024-06-06T09:59:00Z</dcterms:created>
  <dcterms:modified xsi:type="dcterms:W3CDTF">2024-09-17T16:09:00Z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0x010100ED40AA56C70E7F45886297D4E4561FCD</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